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0E2052" w:rsidRPr="000E2052">
        <w:rPr>
          <w:color w:val="000000"/>
        </w:rPr>
        <w:t>№ 0318300008824000647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56601C">
              <w:rPr>
                <w:color w:val="000000"/>
              </w:rPr>
              <w:t> </w:t>
            </w:r>
            <w:bookmarkStart w:id="0" w:name="_GoBack"/>
            <w:bookmarkEnd w:id="0"/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0E2052" w:rsidP="00D83DC2">
            <w:pPr>
              <w:rPr>
                <w:lang w:val="en-US"/>
              </w:rPr>
            </w:pPr>
            <w:r w:rsidRPr="000E2052">
              <w:t>№ 0318300008824000647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Благоустройство части дворовой территории многокварти</w:t>
            </w:r>
            <w:r w:rsidRPr="002C40F2">
              <w:t>р</w:t>
            </w:r>
            <w:r w:rsidRPr="002C40F2">
              <w:t>ных домов № 81 и 83 по ул. Ленина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0E2052" w:rsidRDefault="005422F7" w:rsidP="00D83DC2">
            <w:r w:rsidRPr="00B31262">
              <w:t>Уполномоченный орган</w:t>
            </w:r>
          </w:p>
          <w:p w:rsidR="005422F7" w:rsidRPr="000E2052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lastRenderedPageBreak/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17.09.2024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17.09.2024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19.09.2024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6 133 212.56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243235203800023520100100680024299244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6 133 212.56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17.12.2024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0E2052" w:rsidRDefault="00594394" w:rsidP="004E30FE">
            <w:r w:rsidRPr="000E2052">
              <w:t>03651101</w:t>
            </w:r>
            <w:r w:rsidR="007F6DF4" w:rsidRPr="000E2052">
              <w:t>:Российская Федерация/Муниципальные о</w:t>
            </w:r>
            <w:r w:rsidR="007F6DF4" w:rsidRPr="000E2052">
              <w:t>б</w:t>
            </w:r>
            <w:r w:rsidR="007F6DF4" w:rsidRPr="000E2052">
              <w:t>разования Краснодарского края/Муниципальные рай</w:t>
            </w:r>
            <w:r w:rsidR="007F6DF4" w:rsidRPr="000E2052">
              <w:t>о</w:t>
            </w:r>
            <w:r w:rsidR="007F6DF4" w:rsidRPr="000E2052">
              <w:t>ны Краснодарского края/Темрюкский муниципальный район/Городские поселения Темрюкского муниц</w:t>
            </w:r>
            <w:r w:rsidR="007F6DF4" w:rsidRPr="000E2052">
              <w:t>и</w:t>
            </w:r>
            <w:r w:rsidR="007F6DF4" w:rsidRPr="000E2052">
              <w:t>пального района/</w:t>
            </w:r>
            <w:proofErr w:type="gramStart"/>
            <w:r w:rsidR="007F6DF4" w:rsidRPr="000E2052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2025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2026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Сумма на последующие </w:t>
            </w:r>
            <w:r>
              <w:lastRenderedPageBreak/>
              <w:t>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lastRenderedPageBreak/>
              <w:t>6 133 212,56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6 133 212,56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6 133 212,56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6 133 212,56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ул. Ленина, дома № 81 и № 83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61 332.13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 xml:space="preserve">ки, являющийся юр. лицом, зарегистрированным на </w:t>
            </w:r>
            <w:r w:rsidRPr="0015115A">
              <w:lastRenderedPageBreak/>
              <w:t>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0E2052">
              <w:t>ЮЖНОЕ</w:t>
            </w:r>
            <w:proofErr w:type="gramEnd"/>
            <w:r w:rsidRPr="000E2052">
              <w:t xml:space="preserve"> ГУ БАНКА РОССИИ//УФК по Краснода</w:t>
            </w:r>
            <w:r w:rsidRPr="000E2052">
              <w:t>р</w:t>
            </w:r>
            <w:r w:rsidRPr="000E2052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lastRenderedPageBreak/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Качество работ, выполняемых по настоящему контра</w:t>
            </w:r>
            <w:r w:rsidRPr="00DD5754">
              <w:t>к</w:t>
            </w:r>
            <w:r w:rsidRPr="00DD5754">
              <w:t>ту, должно соответствовать установленным в Росси</w:t>
            </w:r>
            <w:r w:rsidRPr="00DD5754">
              <w:t>й</w:t>
            </w:r>
            <w:r w:rsidRPr="00DD5754">
              <w:t>ской Федерации государственным стандартам, техн</w:t>
            </w:r>
            <w:r w:rsidRPr="00DD5754">
              <w:t>и</w:t>
            </w:r>
            <w:r w:rsidRPr="00DD5754">
              <w:t>ческим регламентам или техническим условиям и тр</w:t>
            </w:r>
            <w:r w:rsidRPr="00DD5754">
              <w:t>е</w:t>
            </w:r>
            <w:r w:rsidRPr="00DD5754">
              <w:t>бованиям настоящего контракта на протяжении гара</w:t>
            </w:r>
            <w:r w:rsidRPr="00DD5754">
              <w:t>н</w:t>
            </w:r>
            <w:r w:rsidRPr="00DD5754">
              <w:t>тийного срока.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случае если производителями или поставщиками м</w:t>
            </w:r>
            <w:r w:rsidRPr="00DD5754">
              <w:t>а</w:t>
            </w:r>
            <w:r w:rsidRPr="00DD5754">
              <w:t>териалов, конструкций, изделий или оборудования, подлежащих передаче Заказчику после завершения р</w:t>
            </w:r>
            <w:r w:rsidRPr="00DD5754">
              <w:t>а</w:t>
            </w:r>
            <w:r w:rsidRPr="00DD5754">
              <w:t>бот, установлены гарантийные сроки на такие матери</w:t>
            </w:r>
            <w:r w:rsidRPr="00DD5754">
              <w:t>а</w:t>
            </w:r>
            <w:r w:rsidRPr="00DD5754">
              <w:t>лы, конструкции, изделия или оборудование, большие по сравнению с гарантийным сроком, установленным контрактом, к соответствующим материалам, ко</w:t>
            </w:r>
            <w:r w:rsidRPr="00DD5754">
              <w:t>н</w:t>
            </w:r>
            <w:r w:rsidRPr="00DD5754">
              <w:t xml:space="preserve">струкциям, изделиям и оборудованию применяются гарантийные сроки, предусмотренные </w:t>
            </w:r>
            <w:proofErr w:type="gramStart"/>
            <w:r w:rsidRPr="00DD5754">
              <w:t>производителя-ми</w:t>
            </w:r>
            <w:proofErr w:type="gramEnd"/>
            <w:r w:rsidRPr="00DD5754">
              <w:t xml:space="preserve"> или поставщиками. Подрядчик обязуется передать Заказчику все документы, подтверждающие гарантии качества и гарантийные сроки, предусмотренные ук</w:t>
            </w:r>
            <w:r w:rsidRPr="00DD5754">
              <w:t>а</w:t>
            </w:r>
            <w:r w:rsidRPr="00DD5754">
              <w:t>занными поставщиками или производителями.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На выполненные работы Подрядчик предоставляет г</w:t>
            </w:r>
            <w:r w:rsidRPr="00DD5754">
              <w:rPr>
                <w:bCs/>
              </w:rPr>
              <w:t>а</w:t>
            </w:r>
            <w:r w:rsidRPr="00DD5754">
              <w:rPr>
                <w:bCs/>
              </w:rPr>
              <w:t>рантию качества в соответствии с нормативными д</w:t>
            </w:r>
            <w:r w:rsidRPr="00DD5754">
              <w:rPr>
                <w:bCs/>
              </w:rPr>
              <w:t>о</w:t>
            </w:r>
            <w:r w:rsidRPr="00DD5754">
              <w:rPr>
                <w:bCs/>
              </w:rPr>
              <w:t>кументами на данные виды работ. Гарантия качества результата работ, предусмотренного контрактом, ра</w:t>
            </w:r>
            <w:r w:rsidRPr="00DD5754">
              <w:rPr>
                <w:bCs/>
              </w:rPr>
              <w:t>с</w:t>
            </w:r>
            <w:r w:rsidRPr="00DD5754">
              <w:rPr>
                <w:bCs/>
              </w:rPr>
              <w:t>пространяется на все, составляющее результат работ. Гарантийный срок на результат работ устанавливается со дня приемки Заказчиком результата работ, а в сл</w:t>
            </w:r>
            <w:r w:rsidRPr="00DD5754">
              <w:rPr>
                <w:bCs/>
              </w:rPr>
              <w:t>у</w:t>
            </w:r>
            <w:r w:rsidRPr="00DD5754">
              <w:rPr>
                <w:bCs/>
              </w:rPr>
              <w:t>чае досрочного расторжения контракта - со дня, с кот</w:t>
            </w:r>
            <w:r w:rsidRPr="00DD5754">
              <w:rPr>
                <w:bCs/>
              </w:rPr>
              <w:t>о</w:t>
            </w:r>
            <w:r w:rsidRPr="00DD5754">
              <w:rPr>
                <w:bCs/>
              </w:rPr>
              <w:t>рого контракт в соответствии с законодательством Ро</w:t>
            </w:r>
            <w:r w:rsidRPr="00DD5754">
              <w:rPr>
                <w:bCs/>
              </w:rPr>
              <w:t>с</w:t>
            </w:r>
            <w:r w:rsidRPr="00DD5754">
              <w:rPr>
                <w:bCs/>
              </w:rPr>
              <w:t>сийской Федерации считается расторгнутым и соста</w:t>
            </w:r>
            <w:r w:rsidRPr="00DD5754">
              <w:rPr>
                <w:bCs/>
              </w:rPr>
              <w:t>в</w:t>
            </w:r>
            <w:r w:rsidRPr="00DD5754">
              <w:rPr>
                <w:bCs/>
              </w:rPr>
              <w:t>ляет 5 (пять) лет.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lastRenderedPageBreak/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lastRenderedPageBreak/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61 332.13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0"/>
        <w:gridCol w:w="1160"/>
        <w:gridCol w:w="1455"/>
        <w:gridCol w:w="1455"/>
        <w:gridCol w:w="1455"/>
        <w:gridCol w:w="1348"/>
        <w:gridCol w:w="1933"/>
        <w:gridCol w:w="1007"/>
        <w:gridCol w:w="1111"/>
        <w:gridCol w:w="1060"/>
        <w:gridCol w:w="1060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части дворовой территории мн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гоквартирных домов № 81 и 83 по ул. Ленина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6133212.56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6133212.56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6 133 212,56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D3541C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предусмо</w:t>
            </w:r>
            <w:r w:rsidRPr="00504310">
              <w:t>т</w:t>
            </w:r>
            <w:r w:rsidRPr="00504310">
              <w:t>ренного пунктом 2 графы "Дополнительные требования к участникам закупки" настоящей позиции: 1) исполне</w:t>
            </w:r>
            <w:r w:rsidRPr="00504310">
              <w:t>н</w:t>
            </w:r>
            <w:r w:rsidRPr="00504310">
              <w:t>ный договор; 2) акт приемки объекта капитального стр</w:t>
            </w:r>
            <w:r w:rsidRPr="00504310">
              <w:t>о</w:t>
            </w:r>
            <w:r w:rsidRPr="00504310">
              <w:t>ительства, а также акт выполненных работ, подтвержд</w:t>
            </w:r>
            <w:r w:rsidRPr="00504310">
              <w:t>а</w:t>
            </w:r>
            <w:r w:rsidRPr="00504310">
              <w:t>ющий цену выполненных работ, если акт приемки объе</w:t>
            </w:r>
            <w:r w:rsidRPr="00504310">
              <w:t>к</w:t>
            </w:r>
            <w:r w:rsidRPr="00504310">
              <w:t>та капитального строительства не содержит цену выпо</w:t>
            </w:r>
            <w:r w:rsidRPr="00504310">
              <w:t>л</w:t>
            </w:r>
            <w:r w:rsidRPr="00504310">
              <w:t>ненных работ; 3) разрешение на ввод объекта капитал</w:t>
            </w:r>
            <w:r w:rsidRPr="00504310">
              <w:t>ь</w:t>
            </w:r>
            <w:r w:rsidRPr="00504310">
              <w:t>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 xml:space="preserve">том 3 графы "Дополнительные требования к участникам </w:t>
            </w:r>
            <w:r w:rsidRPr="00504310">
              <w:lastRenderedPageBreak/>
              <w:t>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0E2052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0E205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052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2216</Words>
  <Characters>12633</Characters>
  <Application>Microsoft Office Word</Application>
  <DocSecurity>0</DocSecurity>
  <Lines>105</Lines>
  <Paragraphs>29</Paragraphs>
  <ScaleCrop>false</ScaleCrop>
  <Company/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2024-09-09T11:44:00Z</dcterms:modified>
</cp:coreProperties>
</file>